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AA0BA" w14:textId="369B4A89" w:rsidR="00A56456" w:rsidRPr="00ED3811" w:rsidRDefault="00A322ED" w:rsidP="00993183">
      <w:pPr>
        <w:ind w:left="0"/>
        <w:jc w:val="center"/>
        <w:rPr>
          <w:b/>
          <w:bCs/>
          <w:sz w:val="32"/>
          <w:szCs w:val="36"/>
        </w:rPr>
      </w:pPr>
      <w:r w:rsidRPr="00ED3811">
        <w:rPr>
          <w:rFonts w:hint="eastAsia"/>
          <w:b/>
          <w:bCs/>
          <w:sz w:val="32"/>
          <w:szCs w:val="36"/>
        </w:rPr>
        <w:t>電動農機補助金の申請手順について</w:t>
      </w:r>
    </w:p>
    <w:p w14:paraId="5A3239F5" w14:textId="77777777" w:rsidR="00953FE4" w:rsidRDefault="00953FE4" w:rsidP="00A322ED">
      <w:pPr>
        <w:ind w:left="0"/>
        <w:rPr>
          <w:b/>
          <w:bCs/>
        </w:rPr>
      </w:pPr>
    </w:p>
    <w:p w14:paraId="28CC345A" w14:textId="5E400CA7" w:rsidR="00A322ED" w:rsidRPr="00A322ED" w:rsidRDefault="00A322ED" w:rsidP="00A322ED">
      <w:pPr>
        <w:ind w:left="0"/>
        <w:rPr>
          <w:b/>
          <w:bCs/>
        </w:rPr>
      </w:pPr>
      <w:r w:rsidRPr="00A322ED">
        <w:rPr>
          <w:b/>
          <w:bCs/>
        </w:rPr>
        <w:t>事業要項の概要</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5"/>
        <w:gridCol w:w="7796"/>
      </w:tblGrid>
      <w:tr w:rsidR="00A322ED" w:rsidRPr="00A322ED" w14:paraId="6746671C" w14:textId="77777777" w:rsidTr="00A322ED">
        <w:trPr>
          <w:tblHeader/>
          <w:tblCellSpacing w:w="15" w:type="dxa"/>
        </w:trPr>
        <w:tc>
          <w:tcPr>
            <w:tcW w:w="17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013C42" w14:textId="77777777" w:rsidR="00A322ED" w:rsidRPr="00953FE4" w:rsidRDefault="00A322ED" w:rsidP="00A322ED">
            <w:pPr>
              <w:ind w:left="0"/>
            </w:pPr>
            <w:r w:rsidRPr="00953FE4">
              <w:t>項目</w:t>
            </w:r>
          </w:p>
        </w:tc>
        <w:tc>
          <w:tcPr>
            <w:tcW w:w="77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7193F7" w14:textId="77777777" w:rsidR="00A322ED" w:rsidRPr="00953FE4" w:rsidRDefault="00A322ED" w:rsidP="00A322ED">
            <w:pPr>
              <w:ind w:left="0"/>
            </w:pPr>
            <w:r w:rsidRPr="00953FE4">
              <w:t>内容</w:t>
            </w:r>
          </w:p>
        </w:tc>
      </w:tr>
      <w:tr w:rsidR="00A322ED" w:rsidRPr="00A322ED" w14:paraId="0CE10FEE" w14:textId="77777777" w:rsidTr="00953FE4">
        <w:trPr>
          <w:trHeight w:val="1840"/>
          <w:tblCellSpacing w:w="15" w:type="dxa"/>
        </w:trPr>
        <w:tc>
          <w:tcPr>
            <w:tcW w:w="17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EE8B18" w14:textId="4A7A1CDF" w:rsidR="00A322ED" w:rsidRPr="00953FE4" w:rsidRDefault="00A322ED" w:rsidP="00A322ED">
            <w:pPr>
              <w:ind w:left="0"/>
            </w:pPr>
            <w:r w:rsidRPr="00953FE4">
              <w:rPr>
                <w:rFonts w:hint="eastAsia"/>
              </w:rPr>
              <w:t>名称</w:t>
            </w:r>
          </w:p>
        </w:tc>
        <w:tc>
          <w:tcPr>
            <w:tcW w:w="77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0B31FA" w14:textId="77777777" w:rsidR="00A322ED" w:rsidRPr="00953FE4" w:rsidRDefault="00A322ED" w:rsidP="00A322ED">
            <w:pPr>
              <w:ind w:left="0"/>
            </w:pPr>
            <w:r w:rsidRPr="00953FE4">
              <w:t>令和８年度二酸化炭素排出抑制対策事業費等補助金（運輸部門等の脱炭素化に向けた先進的システム社会実装促進事業のうち、農業機械の電動化促進事業）</w:t>
            </w:r>
          </w:p>
          <w:p w14:paraId="4587B332" w14:textId="70AA56A5" w:rsidR="00953FE4" w:rsidRPr="00953FE4" w:rsidRDefault="00953FE4" w:rsidP="00A322ED">
            <w:pPr>
              <w:ind w:left="0"/>
            </w:pPr>
            <w:r w:rsidRPr="00953FE4">
              <w:rPr>
                <w:rFonts w:hint="eastAsia"/>
              </w:rPr>
              <w:t>事業ページ↓</w:t>
            </w:r>
          </w:p>
          <w:p w14:paraId="645ADD1A" w14:textId="51CAFC0A" w:rsidR="00953FE4" w:rsidRPr="00953FE4" w:rsidRDefault="00953FE4" w:rsidP="00A322ED">
            <w:pPr>
              <w:ind w:left="0"/>
            </w:pPr>
            <w:hyperlink r:id="rId5" w:history="1">
              <w:r w:rsidRPr="00953FE4">
                <w:rPr>
                  <w:rStyle w:val="aa"/>
                </w:rPr>
                <w:t>https://www.jataff.or.jp/project/dendo-nouki/koufu.html</w:t>
              </w:r>
            </w:hyperlink>
          </w:p>
        </w:tc>
      </w:tr>
      <w:tr w:rsidR="00A322ED" w:rsidRPr="00A322ED" w14:paraId="759E61B5" w14:textId="77777777" w:rsidTr="00A322ED">
        <w:trPr>
          <w:tblCellSpacing w:w="15" w:type="dxa"/>
        </w:trPr>
        <w:tc>
          <w:tcPr>
            <w:tcW w:w="17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2CDD00" w14:textId="0DC566FF" w:rsidR="00A322ED" w:rsidRPr="00953FE4" w:rsidRDefault="00A322ED" w:rsidP="00A322ED">
            <w:pPr>
              <w:ind w:left="0"/>
            </w:pPr>
            <w:r w:rsidRPr="00953FE4">
              <w:t>補助</w:t>
            </w:r>
            <w:r w:rsidR="003C40EC">
              <w:rPr>
                <w:rFonts w:hint="eastAsia"/>
              </w:rPr>
              <w:t>額</w:t>
            </w:r>
          </w:p>
        </w:tc>
        <w:tc>
          <w:tcPr>
            <w:tcW w:w="77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27240A" w14:textId="3BECC920" w:rsidR="00953FE4" w:rsidRPr="00953FE4" w:rsidRDefault="003C40EC" w:rsidP="00A322ED">
            <w:pPr>
              <w:ind w:left="0"/>
            </w:pPr>
            <w:r w:rsidRPr="003C40EC">
              <w:t>1,116,000円</w:t>
            </w:r>
          </w:p>
        </w:tc>
      </w:tr>
      <w:tr w:rsidR="00A322ED" w:rsidRPr="00A322ED" w14:paraId="48BC9700" w14:textId="77777777" w:rsidTr="00A322ED">
        <w:trPr>
          <w:tblCellSpacing w:w="15" w:type="dxa"/>
        </w:trPr>
        <w:tc>
          <w:tcPr>
            <w:tcW w:w="17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1740EF" w14:textId="77777777" w:rsidR="00A322ED" w:rsidRPr="00953FE4" w:rsidRDefault="00A322ED" w:rsidP="00A322ED">
            <w:pPr>
              <w:ind w:left="0"/>
            </w:pPr>
            <w:r w:rsidRPr="00953FE4">
              <w:t>公募期間</w:t>
            </w:r>
          </w:p>
        </w:tc>
        <w:tc>
          <w:tcPr>
            <w:tcW w:w="77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22E51F" w14:textId="77777777" w:rsidR="00A322ED" w:rsidRPr="00953FE4" w:rsidRDefault="00A322ED" w:rsidP="00A322ED">
            <w:pPr>
              <w:ind w:left="0"/>
            </w:pPr>
            <w:r w:rsidRPr="00953FE4">
              <w:t>令和8年7月7日（火）〜 令和8年11月30日</w:t>
            </w:r>
          </w:p>
        </w:tc>
      </w:tr>
      <w:tr w:rsidR="00A322ED" w:rsidRPr="00A322ED" w14:paraId="3802082F" w14:textId="77777777" w:rsidTr="00A322ED">
        <w:trPr>
          <w:tblCellSpacing w:w="15" w:type="dxa"/>
        </w:trPr>
        <w:tc>
          <w:tcPr>
            <w:tcW w:w="17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F9B272" w14:textId="77777777" w:rsidR="00A322ED" w:rsidRPr="00953FE4" w:rsidRDefault="00A322ED" w:rsidP="00A322ED">
            <w:pPr>
              <w:ind w:left="0"/>
            </w:pPr>
            <w:r w:rsidRPr="00953FE4">
              <w:t>対象者</w:t>
            </w:r>
          </w:p>
        </w:tc>
        <w:tc>
          <w:tcPr>
            <w:tcW w:w="77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3F71EA" w14:textId="77777777" w:rsidR="00A322ED" w:rsidRPr="00953FE4" w:rsidRDefault="00A322ED" w:rsidP="00A322ED">
            <w:pPr>
              <w:ind w:left="0"/>
              <w:rPr>
                <w:lang w:eastAsia="zh-TW"/>
              </w:rPr>
            </w:pPr>
            <w:r w:rsidRPr="00953FE4">
              <w:rPr>
                <w:lang w:eastAsia="zh-TW"/>
              </w:rPr>
              <w:t>民間事業者、農業法人、地方公共団体、独立行政法人、各種団体 等</w:t>
            </w:r>
          </w:p>
        </w:tc>
      </w:tr>
      <w:tr w:rsidR="00A322ED" w:rsidRPr="00A322ED" w14:paraId="3AAFE70B" w14:textId="77777777" w:rsidTr="00A322ED">
        <w:trPr>
          <w:tblCellSpacing w:w="15" w:type="dxa"/>
        </w:trPr>
        <w:tc>
          <w:tcPr>
            <w:tcW w:w="17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00B550" w14:textId="77777777" w:rsidR="00A322ED" w:rsidRPr="00953FE4" w:rsidRDefault="00A322ED" w:rsidP="00A322ED">
            <w:pPr>
              <w:ind w:left="0"/>
            </w:pPr>
            <w:r w:rsidRPr="00953FE4">
              <w:t>申請方法</w:t>
            </w:r>
          </w:p>
        </w:tc>
        <w:tc>
          <w:tcPr>
            <w:tcW w:w="77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38876B" w14:textId="5E715BFB" w:rsidR="00A322ED" w:rsidRPr="00953FE4" w:rsidRDefault="00A322ED" w:rsidP="00A322ED">
            <w:pPr>
              <w:ind w:left="0"/>
            </w:pPr>
            <w:r w:rsidRPr="00953FE4">
              <w:t>jGrants（電子申請システム）からの申請（GビズID必須）</w:t>
            </w:r>
          </w:p>
        </w:tc>
      </w:tr>
      <w:tr w:rsidR="00A322ED" w:rsidRPr="00A322ED" w14:paraId="3CCD2E1C" w14:textId="77777777" w:rsidTr="00A322ED">
        <w:trPr>
          <w:tblCellSpacing w:w="15" w:type="dxa"/>
        </w:trPr>
        <w:tc>
          <w:tcPr>
            <w:tcW w:w="17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3F5C4D" w14:textId="77777777" w:rsidR="00A322ED" w:rsidRPr="00953FE4" w:rsidRDefault="00A322ED" w:rsidP="00A322ED">
            <w:pPr>
              <w:ind w:left="0"/>
            </w:pPr>
            <w:r w:rsidRPr="00953FE4">
              <w:t>執行団体</w:t>
            </w:r>
          </w:p>
        </w:tc>
        <w:tc>
          <w:tcPr>
            <w:tcW w:w="77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C4BE80" w14:textId="77777777" w:rsidR="00A322ED" w:rsidRPr="00953FE4" w:rsidRDefault="00A322ED" w:rsidP="00A322ED">
            <w:pPr>
              <w:ind w:left="0"/>
            </w:pPr>
            <w:r w:rsidRPr="00953FE4">
              <w:t>公益社団法人 農林水産・食品産業技術振興協会（JATAFF）</w:t>
            </w:r>
          </w:p>
        </w:tc>
      </w:tr>
    </w:tbl>
    <w:p w14:paraId="3C4D2297" w14:textId="77777777" w:rsidR="00953FE4" w:rsidRDefault="00953FE4" w:rsidP="00953FE4">
      <w:pPr>
        <w:ind w:left="0"/>
      </w:pPr>
    </w:p>
    <w:p w14:paraId="6246B40D" w14:textId="5C094379" w:rsidR="00953FE4" w:rsidRPr="00953FE4" w:rsidRDefault="00953FE4" w:rsidP="00953FE4">
      <w:pPr>
        <w:ind w:left="0"/>
        <w:rPr>
          <w:b/>
          <w:bCs/>
          <w:sz w:val="28"/>
          <w:szCs w:val="32"/>
        </w:rPr>
      </w:pPr>
      <w:r w:rsidRPr="00953FE4">
        <w:rPr>
          <w:rFonts w:hint="eastAsia"/>
          <w:b/>
          <w:bCs/>
          <w:sz w:val="28"/>
          <w:szCs w:val="32"/>
        </w:rPr>
        <w:t>申請手順</w:t>
      </w:r>
    </w:p>
    <w:p w14:paraId="09C4E472" w14:textId="5400DBE5" w:rsidR="00DA2701" w:rsidRDefault="00DA2701" w:rsidP="00953FE4">
      <w:pPr>
        <w:ind w:left="0"/>
      </w:pPr>
      <w:r w:rsidRPr="00DA2701">
        <w:rPr>
          <w:rFonts w:hint="eastAsia"/>
          <w:b/>
          <w:bCs/>
        </w:rPr>
        <w:t>STEP 0</w:t>
      </w:r>
      <w:r>
        <w:rPr>
          <w:rFonts w:hint="eastAsia"/>
        </w:rPr>
        <w:t xml:space="preserve">:　</w:t>
      </w:r>
      <w:r w:rsidRPr="00DA2701">
        <w:rPr>
          <w:rFonts w:hint="eastAsia"/>
          <w:b/>
          <w:bCs/>
        </w:rPr>
        <w:t>説明動画を視聴</w:t>
      </w:r>
    </w:p>
    <w:p w14:paraId="7BFA9998" w14:textId="10AAF6A5" w:rsidR="00DA2701" w:rsidRPr="00DA2701" w:rsidRDefault="00DA2701" w:rsidP="00DA2701">
      <w:pPr>
        <w:ind w:left="0" w:firstLineChars="400" w:firstLine="880"/>
      </w:pPr>
      <w:r w:rsidRPr="00DA2701">
        <w:rPr>
          <w:rFonts w:ascii="Yu Gothic" w:eastAsia="Yu Gothic" w:hAnsi="Courier New" w:cs="Courier New"/>
          <w:szCs w:val="22"/>
        </w:rPr>
        <w:t xml:space="preserve"> </w:t>
      </w:r>
      <w:hyperlink r:id="rId6" w:history="1">
        <w:r w:rsidRPr="00DA2701">
          <w:rPr>
            <w:rStyle w:val="aa"/>
          </w:rPr>
          <w:t>https://www.jataff.or.jp/project/dendo-nouki/movie20260730.html</w:t>
        </w:r>
      </w:hyperlink>
    </w:p>
    <w:p w14:paraId="2FA7F4BB" w14:textId="4D764BAF" w:rsidR="00953FE4" w:rsidRPr="00953FE4" w:rsidRDefault="00953FE4" w:rsidP="00953FE4">
      <w:pPr>
        <w:ind w:left="0"/>
        <w:rPr>
          <w:b/>
          <w:bCs/>
        </w:rPr>
      </w:pPr>
      <w:r w:rsidRPr="00953FE4">
        <w:rPr>
          <w:b/>
          <w:bCs/>
        </w:rPr>
        <w:t>STEP 1: 事前準備（GビズIDプライムの取得）</w:t>
      </w:r>
    </w:p>
    <w:p w14:paraId="35928262" w14:textId="77777777" w:rsidR="00953FE4" w:rsidRDefault="00953FE4" w:rsidP="00953FE4">
      <w:pPr>
        <w:ind w:leftChars="400" w:left="880"/>
      </w:pPr>
      <w:r>
        <w:rPr>
          <w:rFonts w:hint="eastAsia"/>
        </w:rPr>
        <w:t>必須アカウント</w:t>
      </w:r>
      <w:r>
        <w:t>: 本事業は「GビズIDプライム」アカウントが必須です</w:t>
      </w:r>
    </w:p>
    <w:p w14:paraId="7BED04F7" w14:textId="50A0B6EE" w:rsidR="00953FE4" w:rsidRDefault="00953FE4" w:rsidP="00953FE4">
      <w:pPr>
        <w:ind w:leftChars="400" w:left="880" w:firstLineChars="800" w:firstLine="1760"/>
      </w:pPr>
      <w:r>
        <w:t>（エントリーアカウントは不可）。</w:t>
      </w:r>
    </w:p>
    <w:p w14:paraId="2A934CC7" w14:textId="68FBA5C7" w:rsidR="00953FE4" w:rsidRDefault="00953FE4" w:rsidP="00953FE4">
      <w:pPr>
        <w:ind w:leftChars="400" w:left="880"/>
      </w:pPr>
      <w:r>
        <w:rPr>
          <w:rFonts w:hint="eastAsia"/>
        </w:rPr>
        <w:t>必要書類</w:t>
      </w:r>
      <w:r>
        <w:t>:</w:t>
      </w:r>
      <w:r>
        <w:rPr>
          <w:rFonts w:hint="eastAsia"/>
        </w:rPr>
        <w:t>マイナンバーカード</w:t>
      </w:r>
    </w:p>
    <w:p w14:paraId="18A18E66" w14:textId="10B7D0E0" w:rsidR="00AD3BDC" w:rsidRPr="00AD3BDC" w:rsidRDefault="00953FE4" w:rsidP="00AD3BDC">
      <w:pPr>
        <w:ind w:leftChars="400" w:left="880"/>
        <w:rPr>
          <w:lang w:eastAsia="zh-TW"/>
        </w:rPr>
      </w:pPr>
      <w:r>
        <w:rPr>
          <w:rFonts w:hint="eastAsia"/>
          <w:lang w:eastAsia="zh-TW"/>
        </w:rPr>
        <w:t>手順</w:t>
      </w:r>
      <w:r>
        <w:rPr>
          <w:lang w:eastAsia="zh-TW"/>
        </w:rPr>
        <w:t>: G</w:t>
      </w:r>
      <w:r>
        <w:t>ビズ</w:t>
      </w:r>
      <w:r>
        <w:rPr>
          <w:lang w:eastAsia="zh-TW"/>
        </w:rPr>
        <w:t>ID公式</w:t>
      </w:r>
      <w:r>
        <w:t>サイト</w:t>
      </w:r>
      <w:r>
        <w:rPr>
          <w:rFonts w:hint="eastAsia"/>
        </w:rPr>
        <w:t>で</w:t>
      </w:r>
      <w:r>
        <w:rPr>
          <w:rFonts w:hint="eastAsia"/>
          <w:lang w:eastAsia="zh-TW"/>
        </w:rPr>
        <w:t>、PC</w:t>
      </w:r>
      <w:r>
        <w:rPr>
          <w:rFonts w:hint="eastAsia"/>
        </w:rPr>
        <w:t>およびスマホで</w:t>
      </w:r>
      <w:r>
        <w:rPr>
          <w:rFonts w:hint="eastAsia"/>
          <w:lang w:eastAsia="zh-TW"/>
        </w:rPr>
        <w:t>手続</w:t>
      </w:r>
      <w:r>
        <w:rPr>
          <w:rFonts w:hint="eastAsia"/>
        </w:rPr>
        <w:t>き</w:t>
      </w:r>
      <w:r>
        <w:rPr>
          <w:rFonts w:hint="eastAsia"/>
          <w:lang w:eastAsia="zh-TW"/>
        </w:rPr>
        <w:t>（下記参照）</w:t>
      </w:r>
      <w:hyperlink r:id="rId7" w:history="1">
        <w:r w:rsidR="00AD3BDC" w:rsidRPr="008B6B5C">
          <w:rPr>
            <w:rStyle w:val="aa"/>
            <w:lang w:eastAsia="zh-TW"/>
          </w:rPr>
          <w:t>https://www.jataff.or.jp/project/dendo-nouki/20260730.zip</w:t>
        </w:r>
      </w:hyperlink>
    </w:p>
    <w:p w14:paraId="2C91CC60" w14:textId="77777777" w:rsidR="00861D46" w:rsidRDefault="00861D46" w:rsidP="00953FE4">
      <w:pPr>
        <w:ind w:left="0"/>
        <w:rPr>
          <w:b/>
          <w:bCs/>
          <w:lang w:eastAsia="zh-TW"/>
        </w:rPr>
      </w:pPr>
    </w:p>
    <w:p w14:paraId="1A51881B" w14:textId="359EEA5D" w:rsidR="00953FE4" w:rsidRPr="00DA2701" w:rsidRDefault="00953FE4" w:rsidP="00953FE4">
      <w:pPr>
        <w:ind w:left="0"/>
        <w:rPr>
          <w:b/>
          <w:bCs/>
        </w:rPr>
      </w:pPr>
      <w:r w:rsidRPr="00DA2701">
        <w:rPr>
          <w:b/>
          <w:bCs/>
        </w:rPr>
        <w:t>STEP 2: jGrants（Jグランツ）へのアクセス・ログイン</w:t>
      </w:r>
    </w:p>
    <w:p w14:paraId="44DF43D5" w14:textId="77777777" w:rsidR="00953FE4" w:rsidRDefault="00953FE4" w:rsidP="00953FE4">
      <w:pPr>
        <w:ind w:left="0" w:firstLineChars="300" w:firstLine="660"/>
      </w:pPr>
      <w:r>
        <w:rPr>
          <w:rFonts w:hint="eastAsia"/>
        </w:rPr>
        <w:t>デジタル庁の補助金申請システム「</w:t>
      </w:r>
      <w:r>
        <w:t>jGrants」へアクセス。</w:t>
      </w:r>
    </w:p>
    <w:p w14:paraId="443A1BEB" w14:textId="7C304821" w:rsidR="00953FE4" w:rsidRDefault="00DA2701" w:rsidP="00DA2701">
      <w:pPr>
        <w:ind w:left="0" w:firstLineChars="300" w:firstLine="660"/>
      </w:pPr>
      <w:hyperlink r:id="rId8" w:history="1">
        <w:r w:rsidRPr="008B6B5C">
          <w:rPr>
            <w:rStyle w:val="aa"/>
          </w:rPr>
          <w:t>http://jgrants-portal.go.jp/subsidy/a0WJ200000CDa1gMAD</w:t>
        </w:r>
      </w:hyperlink>
    </w:p>
    <w:p w14:paraId="044DE289" w14:textId="77777777" w:rsidR="00953FE4" w:rsidRDefault="00953FE4" w:rsidP="00DA2701">
      <w:pPr>
        <w:ind w:left="0" w:firstLineChars="300" w:firstLine="660"/>
      </w:pPr>
      <w:r>
        <w:rPr>
          <w:rFonts w:hint="eastAsia"/>
        </w:rPr>
        <w:t>「</w:t>
      </w:r>
      <w:r>
        <w:t>GビズIDでログイン」を選択し、GビズIDプライムで認証を行います。</w:t>
      </w:r>
    </w:p>
    <w:p w14:paraId="3AF86548" w14:textId="56527D54" w:rsidR="00953FE4" w:rsidRDefault="00861D46" w:rsidP="00953FE4">
      <w:pPr>
        <w:ind w:left="0"/>
      </w:pPr>
      <w:r>
        <w:rPr>
          <w:rFonts w:hint="eastAsia"/>
        </w:rPr>
        <w:t xml:space="preserve">　　　※この段階ではログインできることのみお確かめください。</w:t>
      </w:r>
    </w:p>
    <w:p w14:paraId="665247E1" w14:textId="77777777" w:rsidR="00953FE4" w:rsidRPr="00DA2701" w:rsidRDefault="00953FE4" w:rsidP="00953FE4">
      <w:pPr>
        <w:ind w:left="0"/>
        <w:rPr>
          <w:b/>
          <w:bCs/>
        </w:rPr>
      </w:pPr>
      <w:r w:rsidRPr="00DA2701">
        <w:rPr>
          <w:b/>
          <w:bCs/>
        </w:rPr>
        <w:t>STEP 3: 申請書類・添付データの作成</w:t>
      </w:r>
    </w:p>
    <w:p w14:paraId="78582938" w14:textId="294A532C" w:rsidR="00953FE4" w:rsidRDefault="00953FE4" w:rsidP="00DA2701">
      <w:pPr>
        <w:ind w:leftChars="400" w:left="880"/>
      </w:pPr>
      <w:r>
        <w:rPr>
          <w:rFonts w:hint="eastAsia"/>
        </w:rPr>
        <w:lastRenderedPageBreak/>
        <w:t>以下のファイルを</w:t>
      </w:r>
      <w:r w:rsidR="00AD3BDC">
        <w:rPr>
          <w:rFonts w:hint="eastAsia"/>
        </w:rPr>
        <w:t>作成します。</w:t>
      </w:r>
    </w:p>
    <w:p w14:paraId="329435E2" w14:textId="17C07957" w:rsidR="00861D46" w:rsidRDefault="00861D46" w:rsidP="00DA2701">
      <w:pPr>
        <w:ind w:leftChars="400" w:left="880"/>
      </w:pPr>
      <w:r w:rsidRPr="00861D46">
        <w:rPr>
          <w:noProof/>
        </w:rPr>
        <w:drawing>
          <wp:inline distT="0" distB="0" distL="0" distR="0" wp14:anchorId="4DFBAB30" wp14:editId="018C9148">
            <wp:extent cx="4701540" cy="2478608"/>
            <wp:effectExtent l="0" t="0" r="3810" b="0"/>
            <wp:docPr id="124996096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960967" name=""/>
                    <pic:cNvPicPr/>
                  </pic:nvPicPr>
                  <pic:blipFill>
                    <a:blip r:embed="rId9"/>
                    <a:stretch>
                      <a:fillRect/>
                    </a:stretch>
                  </pic:blipFill>
                  <pic:spPr>
                    <a:xfrm>
                      <a:off x="0" y="0"/>
                      <a:ext cx="4713732" cy="2485036"/>
                    </a:xfrm>
                    <a:prstGeom prst="rect">
                      <a:avLst/>
                    </a:prstGeom>
                  </pic:spPr>
                </pic:pic>
              </a:graphicData>
            </a:graphic>
          </wp:inline>
        </w:drawing>
      </w:r>
    </w:p>
    <w:p w14:paraId="326FEE8F" w14:textId="6ABE4857" w:rsidR="00131AA4" w:rsidRDefault="00DA2701" w:rsidP="009C46CF">
      <w:pPr>
        <w:ind w:leftChars="400" w:left="880"/>
      </w:pPr>
      <w:r>
        <w:rPr>
          <w:rFonts w:hint="eastAsia"/>
        </w:rPr>
        <w:t>・</w:t>
      </w:r>
      <w:r w:rsidR="00131AA4">
        <w:rPr>
          <w:rFonts w:hint="eastAsia"/>
        </w:rPr>
        <w:t>【</w:t>
      </w:r>
      <w:r w:rsidR="00131AA4" w:rsidRPr="00131AA4">
        <w:t>①様式第１_交付申請書（記載例付）_城南作成.doc</w:t>
      </w:r>
      <w:r w:rsidR="00131AA4">
        <w:rPr>
          <w:rFonts w:hint="eastAsia"/>
        </w:rPr>
        <w:t>】</w:t>
      </w:r>
      <w:r w:rsidR="00953FE4">
        <w:t xml:space="preserve"> </w:t>
      </w:r>
    </w:p>
    <w:p w14:paraId="0CB17218" w14:textId="77777777" w:rsidR="00131AA4" w:rsidRDefault="00953FE4" w:rsidP="00131AA4">
      <w:pPr>
        <w:ind w:leftChars="400" w:left="880" w:firstLineChars="200" w:firstLine="440"/>
      </w:pPr>
      <w:r>
        <w:t>電動農機導入によるCO2削減効果や利用・実証データ提供の手順などを記載</w:t>
      </w:r>
    </w:p>
    <w:p w14:paraId="1CAC7F6C" w14:textId="15AC2E1C" w:rsidR="00131AA4" w:rsidRDefault="00131AA4" w:rsidP="00131AA4">
      <w:pPr>
        <w:ind w:leftChars="400" w:left="880" w:firstLineChars="200" w:firstLine="440"/>
      </w:pPr>
      <w:r>
        <w:rPr>
          <w:rFonts w:hint="eastAsia"/>
        </w:rPr>
        <w:t>してください</w:t>
      </w:r>
      <w:r w:rsidR="00953FE4">
        <w:t>。</w:t>
      </w:r>
    </w:p>
    <w:p w14:paraId="5978493A" w14:textId="1EBB7965" w:rsidR="00AD3BDC" w:rsidRDefault="00AD3BDC" w:rsidP="009C46CF">
      <w:pPr>
        <w:ind w:leftChars="360" w:left="792"/>
      </w:pPr>
      <w:r>
        <w:rPr>
          <w:rFonts w:hint="eastAsia"/>
        </w:rPr>
        <w:t xml:space="preserve"> ・【</w:t>
      </w:r>
      <w:r w:rsidR="009C46CF">
        <w:rPr>
          <w:rFonts w:hint="eastAsia"/>
        </w:rPr>
        <w:t>②</w:t>
      </w:r>
      <w:r w:rsidRPr="00AD3BDC">
        <w:t>計算ファイルD.輸送機器用.xlsx</w:t>
      </w:r>
      <w:r>
        <w:rPr>
          <w:rFonts w:hint="eastAsia"/>
        </w:rPr>
        <w:t>】</w:t>
      </w:r>
    </w:p>
    <w:p w14:paraId="75563649" w14:textId="7EB317C5" w:rsidR="009C46CF" w:rsidRDefault="009C46CF" w:rsidP="009C46CF">
      <w:pPr>
        <w:ind w:leftChars="360" w:left="792"/>
      </w:pPr>
      <w:r>
        <w:rPr>
          <w:rFonts w:hint="eastAsia"/>
        </w:rPr>
        <w:t xml:space="preserve">　　　事業者名と年間使用時間を記載してください。</w:t>
      </w:r>
    </w:p>
    <w:p w14:paraId="21F059FA" w14:textId="6A99A8EB" w:rsidR="009C46CF" w:rsidRDefault="009C46CF" w:rsidP="009C46CF">
      <w:pPr>
        <w:ind w:leftChars="360" w:left="792"/>
      </w:pPr>
      <w:r>
        <w:rPr>
          <w:rFonts w:hint="eastAsia"/>
        </w:rPr>
        <w:t xml:space="preserve">　　　下部に自動計算でCo2削減量がでますので</w:t>
      </w:r>
      <w:r w:rsidR="00CF5496">
        <w:rPr>
          <w:rFonts w:hint="eastAsia"/>
        </w:rPr>
        <w:t>、</w:t>
      </w:r>
      <w:r>
        <w:rPr>
          <w:rFonts w:hint="eastAsia"/>
        </w:rPr>
        <w:t>①</w:t>
      </w:r>
      <w:r w:rsidR="00CF5496">
        <w:rPr>
          <w:rFonts w:hint="eastAsia"/>
        </w:rPr>
        <w:t>別紙1</w:t>
      </w:r>
      <w:r>
        <w:rPr>
          <w:rFonts w:hint="eastAsia"/>
        </w:rPr>
        <w:t>に転記してください。</w:t>
      </w:r>
    </w:p>
    <w:p w14:paraId="52FBAA14" w14:textId="1F9E5891" w:rsidR="009C46CF" w:rsidRDefault="009C46CF" w:rsidP="009C46CF">
      <w:r w:rsidRPr="009C46CF">
        <w:rPr>
          <w:noProof/>
        </w:rPr>
        <w:drawing>
          <wp:anchor distT="0" distB="0" distL="114300" distR="114300" simplePos="0" relativeHeight="251658240" behindDoc="0" locked="0" layoutInCell="1" allowOverlap="1" wp14:anchorId="7A8CC038" wp14:editId="51F7265F">
            <wp:simplePos x="0" y="0"/>
            <wp:positionH relativeFrom="column">
              <wp:posOffset>853440</wp:posOffset>
            </wp:positionH>
            <wp:positionV relativeFrom="paragraph">
              <wp:posOffset>455295</wp:posOffset>
            </wp:positionV>
            <wp:extent cx="3430270" cy="447350"/>
            <wp:effectExtent l="0" t="0" r="0" b="0"/>
            <wp:wrapTopAndBottom/>
            <wp:docPr id="193952532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2532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30270" cy="447350"/>
                    </a:xfrm>
                    <a:prstGeom prst="rect">
                      <a:avLst/>
                    </a:prstGeom>
                  </pic:spPr>
                </pic:pic>
              </a:graphicData>
            </a:graphic>
          </wp:anchor>
        </w:drawing>
      </w:r>
      <w:r>
        <w:rPr>
          <w:rFonts w:hint="eastAsia"/>
        </w:rPr>
        <w:t xml:space="preserve">　　 </w:t>
      </w:r>
      <w:r w:rsidRPr="009C46CF">
        <w:rPr>
          <w:noProof/>
        </w:rPr>
        <w:drawing>
          <wp:inline distT="0" distB="0" distL="0" distR="0" wp14:anchorId="6114C787" wp14:editId="6596DFE5">
            <wp:extent cx="4012328" cy="337174"/>
            <wp:effectExtent l="0" t="0" r="0" b="6350"/>
            <wp:docPr id="18968672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67290" name=""/>
                    <pic:cNvPicPr/>
                  </pic:nvPicPr>
                  <pic:blipFill>
                    <a:blip r:embed="rId11"/>
                    <a:stretch>
                      <a:fillRect/>
                    </a:stretch>
                  </pic:blipFill>
                  <pic:spPr>
                    <a:xfrm>
                      <a:off x="0" y="0"/>
                      <a:ext cx="4189571" cy="352069"/>
                    </a:xfrm>
                    <a:prstGeom prst="rect">
                      <a:avLst/>
                    </a:prstGeom>
                  </pic:spPr>
                </pic:pic>
              </a:graphicData>
            </a:graphic>
          </wp:inline>
        </w:drawing>
      </w:r>
    </w:p>
    <w:p w14:paraId="0FDB6C8E" w14:textId="09BA392B" w:rsidR="00CF5496" w:rsidRPr="00DA2701" w:rsidRDefault="00CF5496" w:rsidP="00CF5496">
      <w:pPr>
        <w:ind w:left="0"/>
      </w:pPr>
      <w:r>
        <w:rPr>
          <w:rFonts w:hint="eastAsia"/>
        </w:rPr>
        <w:t xml:space="preserve">　　　　　　　</w:t>
      </w:r>
    </w:p>
    <w:p w14:paraId="74122250" w14:textId="44598794" w:rsidR="00DA2701" w:rsidRDefault="00DA2701" w:rsidP="00DA2701">
      <w:pPr>
        <w:ind w:leftChars="400" w:left="880"/>
      </w:pPr>
      <w:r>
        <w:rPr>
          <w:rFonts w:hint="eastAsia"/>
        </w:rPr>
        <w:t>・</w:t>
      </w:r>
      <w:r w:rsidR="00953FE4">
        <w:rPr>
          <w:rFonts w:hint="eastAsia"/>
        </w:rPr>
        <w:t>導入機材の見積書・仕様書</w:t>
      </w:r>
      <w:r w:rsidR="00131AA4">
        <w:rPr>
          <w:rFonts w:hint="eastAsia"/>
        </w:rPr>
        <w:t>：</w:t>
      </w:r>
      <w:r w:rsidR="00131AA4">
        <w:t xml:space="preserve"> </w:t>
      </w:r>
    </w:p>
    <w:p w14:paraId="1ADDD7C8" w14:textId="03895167" w:rsidR="00131AA4" w:rsidRDefault="00131AA4" w:rsidP="00131AA4">
      <w:pPr>
        <w:ind w:leftChars="360" w:left="792" w:firstLineChars="300" w:firstLine="660"/>
      </w:pPr>
      <w:r>
        <w:rPr>
          <w:rFonts w:hint="eastAsia"/>
        </w:rPr>
        <w:t>【</w:t>
      </w:r>
      <w:r w:rsidRPr="00131AA4">
        <w:t>②Folloone_A4チラシ_202603.pdf</w:t>
      </w:r>
      <w:r>
        <w:rPr>
          <w:rFonts w:hint="eastAsia"/>
        </w:rPr>
        <w:t>】</w:t>
      </w:r>
      <w:r w:rsidR="00CF5496">
        <w:rPr>
          <w:rFonts w:hint="eastAsia"/>
        </w:rPr>
        <w:t>、</w:t>
      </w:r>
      <w:r>
        <w:rPr>
          <w:rFonts w:hint="eastAsia"/>
        </w:rPr>
        <w:t>販売店からの見積書</w:t>
      </w:r>
    </w:p>
    <w:p w14:paraId="5D93A318" w14:textId="3FE47CCB" w:rsidR="00953FE4" w:rsidRDefault="00CF5496" w:rsidP="00CF5496">
      <w:pPr>
        <w:ind w:leftChars="360" w:left="792" w:firstLineChars="100" w:firstLine="220"/>
      </w:pPr>
      <w:r>
        <w:rPr>
          <w:rFonts w:hint="eastAsia"/>
        </w:rPr>
        <w:t>・</w:t>
      </w:r>
      <w:r w:rsidR="00953FE4">
        <w:rPr>
          <w:rFonts w:hint="eastAsia"/>
        </w:rPr>
        <w:t>確認書類</w:t>
      </w:r>
      <w:r w:rsidR="00953FE4">
        <w:t>: 直近の決算書（法人）または確定申告書（個人）、納税証明書など。</w:t>
      </w:r>
    </w:p>
    <w:p w14:paraId="6D5892C7" w14:textId="7299CDCF" w:rsidR="00131AA4" w:rsidRDefault="00131AA4" w:rsidP="00DA2701">
      <w:pPr>
        <w:ind w:leftChars="400" w:left="880"/>
      </w:pPr>
    </w:p>
    <w:p w14:paraId="03E4C68F" w14:textId="77777777" w:rsidR="00953FE4" w:rsidRDefault="00953FE4" w:rsidP="00953FE4">
      <w:pPr>
        <w:ind w:left="0"/>
      </w:pPr>
    </w:p>
    <w:p w14:paraId="7AA21292" w14:textId="77777777" w:rsidR="00953FE4" w:rsidRPr="00DA2701" w:rsidRDefault="00953FE4" w:rsidP="00953FE4">
      <w:pPr>
        <w:ind w:left="0"/>
        <w:rPr>
          <w:b/>
          <w:bCs/>
        </w:rPr>
      </w:pPr>
      <w:r w:rsidRPr="00DA2701">
        <w:rPr>
          <w:b/>
          <w:bCs/>
        </w:rPr>
        <w:t>STEP 4: jGrantsでの申請データ入力・提出</w:t>
      </w:r>
    </w:p>
    <w:p w14:paraId="0642F186" w14:textId="7F279A8D" w:rsidR="00CF5496" w:rsidRDefault="00CF5496" w:rsidP="00CF5496">
      <w:pPr>
        <w:ind w:leftChars="500" w:left="1100"/>
      </w:pPr>
      <w:r>
        <w:rPr>
          <w:rFonts w:hint="eastAsia"/>
        </w:rPr>
        <w:t>下記サイトの「ログインして申請する」から入力を進めてください。</w:t>
      </w:r>
    </w:p>
    <w:p w14:paraId="0D9BD157" w14:textId="4FB99C30" w:rsidR="00CF5496" w:rsidRDefault="00CF5496" w:rsidP="00CF5496">
      <w:pPr>
        <w:ind w:leftChars="500" w:left="1100"/>
      </w:pPr>
      <w:hyperlink r:id="rId12" w:history="1">
        <w:r w:rsidRPr="008B6B5C">
          <w:rPr>
            <w:rStyle w:val="aa"/>
          </w:rPr>
          <w:t>https://www.jgrants-portal.go.jp/subsidy/a0WJ200000CDa1gMAD</w:t>
        </w:r>
      </w:hyperlink>
    </w:p>
    <w:p w14:paraId="7F5681DC" w14:textId="77777777" w:rsidR="00953FE4" w:rsidRDefault="00953FE4" w:rsidP="00CF5496">
      <w:pPr>
        <w:ind w:left="0"/>
      </w:pPr>
    </w:p>
    <w:p w14:paraId="655B1755" w14:textId="2D6101D1" w:rsidR="00953FE4" w:rsidRDefault="00953FE4" w:rsidP="00CF5496">
      <w:pPr>
        <w:ind w:leftChars="500" w:left="1100"/>
      </w:pPr>
      <w:r>
        <w:rPr>
          <w:rFonts w:hint="eastAsia"/>
        </w:rPr>
        <w:t>事業者情報の入力</w:t>
      </w:r>
      <w:r>
        <w:t>: 申請者名、代表者情報、連絡先、補助金振込用口座情報を入力。</w:t>
      </w:r>
    </w:p>
    <w:p w14:paraId="3FC47429" w14:textId="7D8F8CA8" w:rsidR="00953FE4" w:rsidRDefault="00953FE4" w:rsidP="00CF5496">
      <w:pPr>
        <w:ind w:leftChars="500" w:left="1100"/>
      </w:pPr>
      <w:r>
        <w:rPr>
          <w:rFonts w:hint="eastAsia"/>
        </w:rPr>
        <w:t>導入機器・補助額の入力</w:t>
      </w:r>
      <w:r>
        <w:t>: 対象機種名、購入価格、従来型機価格、補助申請額（差額の2/3）を入力。</w:t>
      </w:r>
    </w:p>
    <w:p w14:paraId="6761B217" w14:textId="07141227" w:rsidR="00953FE4" w:rsidRDefault="00953FE4" w:rsidP="00CF5496">
      <w:pPr>
        <w:ind w:leftChars="500" w:left="1100"/>
      </w:pPr>
      <w:r>
        <w:rPr>
          <w:rFonts w:hint="eastAsia"/>
        </w:rPr>
        <w:t>書類のアップロード</w:t>
      </w:r>
      <w:r>
        <w:t>: STEP 3で準備した各PDFデータを添付。</w:t>
      </w:r>
    </w:p>
    <w:p w14:paraId="29FA1092" w14:textId="77777777" w:rsidR="00953FE4" w:rsidRDefault="00953FE4" w:rsidP="00CF5496">
      <w:pPr>
        <w:ind w:leftChars="500" w:left="1100"/>
      </w:pPr>
      <w:r>
        <w:rPr>
          <w:rFonts w:hint="eastAsia"/>
        </w:rPr>
        <w:t>内容確認と送信</w:t>
      </w:r>
      <w:r>
        <w:t>: プレビューで入力漏れや誤りがないか確認し、「提出する」をクリック。</w:t>
      </w:r>
    </w:p>
    <w:p w14:paraId="795A804F" w14:textId="77777777" w:rsidR="00953FE4" w:rsidRDefault="00953FE4" w:rsidP="00953FE4">
      <w:pPr>
        <w:ind w:left="0"/>
      </w:pPr>
    </w:p>
    <w:p w14:paraId="1FF95DA6" w14:textId="77777777" w:rsidR="00953FE4" w:rsidRPr="00DA2701" w:rsidRDefault="00953FE4" w:rsidP="00953FE4">
      <w:pPr>
        <w:ind w:left="0"/>
        <w:rPr>
          <w:b/>
          <w:bCs/>
        </w:rPr>
      </w:pPr>
      <w:r w:rsidRPr="00DA2701">
        <w:rPr>
          <w:b/>
          <w:bCs/>
        </w:rPr>
        <w:t>STEP 5: 提出後の確認と交付決定まで</w:t>
      </w:r>
    </w:p>
    <w:p w14:paraId="3C8A6207" w14:textId="77777777" w:rsidR="00953FE4" w:rsidRDefault="00953FE4" w:rsidP="00CF5496">
      <w:pPr>
        <w:ind w:leftChars="500" w:left="1100"/>
      </w:pPr>
      <w:r>
        <w:rPr>
          <w:rFonts w:hint="eastAsia"/>
        </w:rPr>
        <w:t>受付完了の確認</w:t>
      </w:r>
      <w:r>
        <w:t>: 提出後に届く完了メールおよびjGrantsマイページのステータスが「受付済」になっていることを確認。</w:t>
      </w:r>
    </w:p>
    <w:p w14:paraId="23DF6D47" w14:textId="77777777" w:rsidR="00953FE4" w:rsidRDefault="00953FE4" w:rsidP="00CF5496">
      <w:pPr>
        <w:ind w:leftChars="500" w:left="1100"/>
      </w:pPr>
    </w:p>
    <w:p w14:paraId="4D700240" w14:textId="77777777" w:rsidR="00953FE4" w:rsidRDefault="00953FE4" w:rsidP="00CF5496">
      <w:pPr>
        <w:ind w:leftChars="500" w:left="1100"/>
      </w:pPr>
      <w:r>
        <w:rPr>
          <w:rFonts w:hint="eastAsia"/>
        </w:rPr>
        <w:t>不備対応</w:t>
      </w:r>
      <w:r>
        <w:t>: 審査中に執行団体（JATAFF）から補正依頼が届いた場合は、マイページから指示通りに修正・再提出。</w:t>
      </w:r>
    </w:p>
    <w:p w14:paraId="5D1339B3" w14:textId="77777777" w:rsidR="00953FE4" w:rsidRDefault="00953FE4" w:rsidP="00CF5496">
      <w:pPr>
        <w:ind w:leftChars="500" w:left="1100"/>
      </w:pPr>
    </w:p>
    <w:p w14:paraId="507C1302" w14:textId="459969CF" w:rsidR="00A322ED" w:rsidRPr="00953FE4" w:rsidRDefault="00953FE4" w:rsidP="00CF5496">
      <w:pPr>
        <w:ind w:leftChars="500" w:left="1100"/>
      </w:pPr>
      <w:r>
        <w:rPr>
          <w:rFonts w:hint="eastAsia"/>
        </w:rPr>
        <w:t>交付決定</w:t>
      </w:r>
      <w:r>
        <w:t>: 交付決定通知が届いたことを確認した後に機器の発注・購入を行います（※交付決定前の発注・購入は補助対象外となるためご注意ください）。</w:t>
      </w:r>
    </w:p>
    <w:sectPr w:rsidR="00A322ED" w:rsidRPr="00953FE4" w:rsidSect="00A322ED">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B2A07"/>
    <w:multiLevelType w:val="hybridMultilevel"/>
    <w:tmpl w:val="B9A2EC80"/>
    <w:lvl w:ilvl="0" w:tplc="46602F22">
      <w:start w:val="1"/>
      <w:numFmt w:val="decimalEnclosedCircle"/>
      <w:lvlText w:val="%1"/>
      <w:lvlJc w:val="left"/>
      <w:pPr>
        <w:ind w:left="1596" w:hanging="360"/>
      </w:pPr>
      <w:rPr>
        <w:rFonts w:hint="default"/>
      </w:rPr>
    </w:lvl>
    <w:lvl w:ilvl="1" w:tplc="04090017" w:tentative="1">
      <w:start w:val="1"/>
      <w:numFmt w:val="aiueoFullWidth"/>
      <w:lvlText w:val="(%2)"/>
      <w:lvlJc w:val="left"/>
      <w:pPr>
        <w:ind w:left="2116" w:hanging="440"/>
      </w:pPr>
    </w:lvl>
    <w:lvl w:ilvl="2" w:tplc="04090011" w:tentative="1">
      <w:start w:val="1"/>
      <w:numFmt w:val="decimalEnclosedCircle"/>
      <w:lvlText w:val="%3"/>
      <w:lvlJc w:val="left"/>
      <w:pPr>
        <w:ind w:left="2556" w:hanging="440"/>
      </w:pPr>
    </w:lvl>
    <w:lvl w:ilvl="3" w:tplc="0409000F" w:tentative="1">
      <w:start w:val="1"/>
      <w:numFmt w:val="decimal"/>
      <w:lvlText w:val="%4."/>
      <w:lvlJc w:val="left"/>
      <w:pPr>
        <w:ind w:left="2996" w:hanging="440"/>
      </w:pPr>
    </w:lvl>
    <w:lvl w:ilvl="4" w:tplc="04090017" w:tentative="1">
      <w:start w:val="1"/>
      <w:numFmt w:val="aiueoFullWidth"/>
      <w:lvlText w:val="(%5)"/>
      <w:lvlJc w:val="left"/>
      <w:pPr>
        <w:ind w:left="3436" w:hanging="440"/>
      </w:pPr>
    </w:lvl>
    <w:lvl w:ilvl="5" w:tplc="04090011" w:tentative="1">
      <w:start w:val="1"/>
      <w:numFmt w:val="decimalEnclosedCircle"/>
      <w:lvlText w:val="%6"/>
      <w:lvlJc w:val="left"/>
      <w:pPr>
        <w:ind w:left="3876" w:hanging="440"/>
      </w:pPr>
    </w:lvl>
    <w:lvl w:ilvl="6" w:tplc="0409000F" w:tentative="1">
      <w:start w:val="1"/>
      <w:numFmt w:val="decimal"/>
      <w:lvlText w:val="%7."/>
      <w:lvlJc w:val="left"/>
      <w:pPr>
        <w:ind w:left="4316" w:hanging="440"/>
      </w:pPr>
    </w:lvl>
    <w:lvl w:ilvl="7" w:tplc="04090017" w:tentative="1">
      <w:start w:val="1"/>
      <w:numFmt w:val="aiueoFullWidth"/>
      <w:lvlText w:val="(%8)"/>
      <w:lvlJc w:val="left"/>
      <w:pPr>
        <w:ind w:left="4756" w:hanging="440"/>
      </w:pPr>
    </w:lvl>
    <w:lvl w:ilvl="8" w:tplc="04090011" w:tentative="1">
      <w:start w:val="1"/>
      <w:numFmt w:val="decimalEnclosedCircle"/>
      <w:lvlText w:val="%9"/>
      <w:lvlJc w:val="left"/>
      <w:pPr>
        <w:ind w:left="5196" w:hanging="440"/>
      </w:pPr>
    </w:lvl>
  </w:abstractNum>
  <w:abstractNum w:abstractNumId="1" w15:restartNumberingAfterBreak="0">
    <w:nsid w:val="16A91761"/>
    <w:multiLevelType w:val="multilevel"/>
    <w:tmpl w:val="3DCC0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013D71"/>
    <w:multiLevelType w:val="multilevel"/>
    <w:tmpl w:val="B9825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682012"/>
    <w:multiLevelType w:val="multilevel"/>
    <w:tmpl w:val="32544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5919D8"/>
    <w:multiLevelType w:val="multilevel"/>
    <w:tmpl w:val="5300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2D6A02"/>
    <w:multiLevelType w:val="multilevel"/>
    <w:tmpl w:val="23F4A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902727">
    <w:abstractNumId w:val="5"/>
  </w:num>
  <w:num w:numId="2" w16cid:durableId="1501189026">
    <w:abstractNumId w:val="1"/>
  </w:num>
  <w:num w:numId="3" w16cid:durableId="1619024702">
    <w:abstractNumId w:val="2"/>
  </w:num>
  <w:num w:numId="4" w16cid:durableId="1827890407">
    <w:abstractNumId w:val="3"/>
  </w:num>
  <w:num w:numId="5" w16cid:durableId="763379488">
    <w:abstractNumId w:val="4"/>
  </w:num>
  <w:num w:numId="6" w16cid:durableId="834537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DBA"/>
    <w:rsid w:val="00131AA4"/>
    <w:rsid w:val="001B6C7A"/>
    <w:rsid w:val="001F2024"/>
    <w:rsid w:val="003C40EC"/>
    <w:rsid w:val="0045275A"/>
    <w:rsid w:val="004B73A6"/>
    <w:rsid w:val="006347C2"/>
    <w:rsid w:val="00796A59"/>
    <w:rsid w:val="00835DBA"/>
    <w:rsid w:val="00861D46"/>
    <w:rsid w:val="008F51CC"/>
    <w:rsid w:val="00953FE4"/>
    <w:rsid w:val="00993183"/>
    <w:rsid w:val="009C46CF"/>
    <w:rsid w:val="00A322ED"/>
    <w:rsid w:val="00A56456"/>
    <w:rsid w:val="00AD3BDC"/>
    <w:rsid w:val="00C8379B"/>
    <w:rsid w:val="00CF5496"/>
    <w:rsid w:val="00DA2701"/>
    <w:rsid w:val="00ED3811"/>
    <w:rsid w:val="00FA25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A8E6E6"/>
  <w15:chartTrackingRefBased/>
  <w15:docId w15:val="{CF17CF86-077C-4C71-8CF4-69E28AA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0" w:lineRule="atLeast"/>
        <w:ind w:left="79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35DB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35DB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35DB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35DB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35DB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35DB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35DB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35DB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35DB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35DB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35DB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35DB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35DB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35DB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35DB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35DB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35DB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35DB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35DB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35D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5DBA"/>
    <w:pPr>
      <w:numPr>
        <w:ilvl w:val="1"/>
      </w:numPr>
      <w:spacing w:after="160"/>
      <w:ind w:left="794"/>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35DB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35DBA"/>
    <w:pPr>
      <w:spacing w:before="160" w:after="160"/>
      <w:jc w:val="center"/>
    </w:pPr>
    <w:rPr>
      <w:i/>
      <w:iCs/>
      <w:color w:val="404040" w:themeColor="text1" w:themeTint="BF"/>
    </w:rPr>
  </w:style>
  <w:style w:type="character" w:customStyle="1" w:styleId="a8">
    <w:name w:val="引用文 (文字)"/>
    <w:basedOn w:val="a0"/>
    <w:link w:val="a7"/>
    <w:uiPriority w:val="29"/>
    <w:rsid w:val="00835DBA"/>
    <w:rPr>
      <w:i/>
      <w:iCs/>
      <w:color w:val="404040" w:themeColor="text1" w:themeTint="BF"/>
    </w:rPr>
  </w:style>
  <w:style w:type="paragraph" w:styleId="a9">
    <w:name w:val="List Paragraph"/>
    <w:basedOn w:val="a"/>
    <w:uiPriority w:val="34"/>
    <w:qFormat/>
    <w:rsid w:val="00835DBA"/>
    <w:pPr>
      <w:ind w:left="720"/>
      <w:contextualSpacing/>
    </w:pPr>
  </w:style>
  <w:style w:type="character" w:styleId="21">
    <w:name w:val="Intense Emphasis"/>
    <w:basedOn w:val="a0"/>
    <w:uiPriority w:val="21"/>
    <w:qFormat/>
    <w:rsid w:val="00835DBA"/>
    <w:rPr>
      <w:i/>
      <w:iCs/>
      <w:color w:val="0F4761" w:themeColor="accent1" w:themeShade="BF"/>
    </w:rPr>
  </w:style>
  <w:style w:type="paragraph" w:styleId="22">
    <w:name w:val="Intense Quote"/>
    <w:basedOn w:val="a"/>
    <w:next w:val="a"/>
    <w:link w:val="23"/>
    <w:uiPriority w:val="30"/>
    <w:qFormat/>
    <w:rsid w:val="00835D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35DBA"/>
    <w:rPr>
      <w:i/>
      <w:iCs/>
      <w:color w:val="0F4761" w:themeColor="accent1" w:themeShade="BF"/>
    </w:rPr>
  </w:style>
  <w:style w:type="character" w:styleId="24">
    <w:name w:val="Intense Reference"/>
    <w:basedOn w:val="a0"/>
    <w:uiPriority w:val="32"/>
    <w:qFormat/>
    <w:rsid w:val="00835DBA"/>
    <w:rPr>
      <w:b/>
      <w:bCs/>
      <w:smallCaps/>
      <w:color w:val="0F4761" w:themeColor="accent1" w:themeShade="BF"/>
      <w:spacing w:val="5"/>
    </w:rPr>
  </w:style>
  <w:style w:type="character" w:styleId="aa">
    <w:name w:val="Hyperlink"/>
    <w:basedOn w:val="a0"/>
    <w:uiPriority w:val="99"/>
    <w:unhideWhenUsed/>
    <w:rsid w:val="00953FE4"/>
    <w:rPr>
      <w:color w:val="467886" w:themeColor="hyperlink"/>
      <w:u w:val="single"/>
    </w:rPr>
  </w:style>
  <w:style w:type="character" w:styleId="ab">
    <w:name w:val="Unresolved Mention"/>
    <w:basedOn w:val="a0"/>
    <w:uiPriority w:val="99"/>
    <w:semiHidden/>
    <w:unhideWhenUsed/>
    <w:rsid w:val="00953FE4"/>
    <w:rPr>
      <w:color w:val="605E5C"/>
      <w:shd w:val="clear" w:color="auto" w:fill="E1DFDD"/>
    </w:rPr>
  </w:style>
  <w:style w:type="paragraph" w:styleId="ac">
    <w:name w:val="Plain Text"/>
    <w:basedOn w:val="a"/>
    <w:link w:val="ad"/>
    <w:uiPriority w:val="99"/>
    <w:semiHidden/>
    <w:unhideWhenUsed/>
    <w:rsid w:val="00DA2701"/>
    <w:rPr>
      <w:rFonts w:asciiTheme="minorEastAsia" w:hAnsi="Courier New" w:cs="Courier New"/>
    </w:rPr>
  </w:style>
  <w:style w:type="character" w:customStyle="1" w:styleId="ad">
    <w:name w:val="書式なし (文字)"/>
    <w:basedOn w:val="a0"/>
    <w:link w:val="ac"/>
    <w:uiPriority w:val="99"/>
    <w:semiHidden/>
    <w:rsid w:val="00DA2701"/>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grants-portal.go.jp/subsidy/a0WJ200000CDa1gMA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ataff.or.jp/project/dendo-nouki/20260730.zip" TargetMode="External"/><Relationship Id="rId12" Type="http://schemas.openxmlformats.org/officeDocument/2006/relationships/hyperlink" Target="https://www.jgrants-portal.go.jp/subsidy/a0WJ200000CDa1gM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ataff.or.jp/project/dendo-nouki/movie20260730.html" TargetMode="External"/><Relationship Id="rId11" Type="http://schemas.openxmlformats.org/officeDocument/2006/relationships/image" Target="media/image3.png"/><Relationship Id="rId5" Type="http://schemas.openxmlformats.org/officeDocument/2006/relationships/hyperlink" Target="https://www.jataff.or.jp/project/dendo-nouki/koufu.html"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366</TotalTime>
  <Pages>3</Pages>
  <Words>294</Words>
  <Characters>1676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YANAGISAWA CHIAKI(栁沢　千暁)</dc:creator>
  <cp:keywords/>
  <dc:description/>
  <cp:lastModifiedBy>YANAGISAWA CHIAKI(栁沢　千暁)</cp:lastModifiedBy>
  <cp:revision>7</cp:revision>
  <dcterms:created xsi:type="dcterms:W3CDTF">2026-09-18T00:04:00Z</dcterms:created>
  <dcterms:modified xsi:type="dcterms:W3CDTF">2026-09-29T01:54:00Z</dcterms:modified>
</cp:coreProperties>
</file>